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B6FFC" w14:textId="77777777" w:rsidR="006C1ADA" w:rsidRPr="00D31543" w:rsidRDefault="006C1ADA" w:rsidP="006C1ADA">
      <w:pPr>
        <w:adjustRightInd w:val="0"/>
        <w:snapToGrid w:val="0"/>
        <w:spacing w:line="360" w:lineRule="auto"/>
        <w:jc w:val="center"/>
        <w:rPr>
          <w:rFonts w:ascii="Times New Roman" w:hAnsi="Times New Roman" w:cs="Times New Roman"/>
          <w:b/>
          <w:bCs/>
          <w:sz w:val="24"/>
          <w:szCs w:val="24"/>
        </w:rPr>
      </w:pPr>
    </w:p>
    <w:p w14:paraId="723B96AD" w14:textId="4A2BDBB9" w:rsidR="006C1ADA" w:rsidRPr="00D31543" w:rsidRDefault="006C1ADA" w:rsidP="006C1ADA">
      <w:pPr>
        <w:adjustRightInd w:val="0"/>
        <w:snapToGrid w:val="0"/>
        <w:spacing w:line="360" w:lineRule="auto"/>
        <w:jc w:val="center"/>
        <w:rPr>
          <w:rFonts w:ascii="Times New Roman" w:hAnsi="Times New Roman" w:cs="Times New Roman"/>
          <w:b/>
          <w:bCs/>
          <w:sz w:val="32"/>
          <w:szCs w:val="32"/>
        </w:rPr>
      </w:pPr>
      <w:r w:rsidRPr="00D31543">
        <w:rPr>
          <w:rFonts w:ascii="Times New Roman" w:hAnsi="Times New Roman" w:cs="Times New Roman"/>
          <w:b/>
          <w:bCs/>
          <w:sz w:val="32"/>
          <w:szCs w:val="32"/>
        </w:rPr>
        <w:t>Instructions for Chinese Government Scholarship Information System (CGSIS</w:t>
      </w:r>
      <w:r w:rsidR="007C2FD4" w:rsidRPr="00D31543">
        <w:rPr>
          <w:rFonts w:ascii="Times New Roman" w:hAnsi="Times New Roman" w:cs="Times New Roman"/>
          <w:b/>
          <w:bCs/>
          <w:sz w:val="32"/>
          <w:szCs w:val="32"/>
        </w:rPr>
        <w:t>,</w:t>
      </w:r>
      <w:r w:rsidRPr="00D31543">
        <w:rPr>
          <w:rFonts w:ascii="Times New Roman" w:hAnsi="Times New Roman" w:cs="Times New Roman"/>
          <w:b/>
          <w:bCs/>
          <w:sz w:val="32"/>
          <w:szCs w:val="32"/>
        </w:rPr>
        <w:t xml:space="preserve"> </w:t>
      </w:r>
      <w:r w:rsidR="007C2FD4" w:rsidRPr="00D31543">
        <w:rPr>
          <w:rFonts w:ascii="Times New Roman" w:hAnsi="Times New Roman" w:cs="Times New Roman"/>
          <w:sz w:val="32"/>
          <w:szCs w:val="32"/>
        </w:rPr>
        <w:t>f</w:t>
      </w:r>
      <w:r w:rsidRPr="00D31543">
        <w:rPr>
          <w:rFonts w:ascii="Times New Roman" w:hAnsi="Times New Roman" w:cs="Times New Roman"/>
          <w:sz w:val="32"/>
          <w:szCs w:val="32"/>
        </w:rPr>
        <w:t>or Applicants</w:t>
      </w:r>
      <w:r w:rsidRPr="00D31543">
        <w:rPr>
          <w:rFonts w:ascii="Times New Roman" w:hAnsi="Times New Roman" w:cs="Times New Roman"/>
          <w:b/>
          <w:bCs/>
          <w:sz w:val="32"/>
          <w:szCs w:val="32"/>
        </w:rPr>
        <w:t>)</w:t>
      </w:r>
    </w:p>
    <w:p w14:paraId="260D2F05" w14:textId="7C88E552"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62D190B5"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Please carefully read the instructions before applying for the scholarship.</w:t>
      </w:r>
    </w:p>
    <w:p w14:paraId="1CA94AF2" w14:textId="672BB2E5" w:rsidR="006C1ADA" w:rsidRPr="00D31543" w:rsidRDefault="006C1ADA" w:rsidP="006C1ADA">
      <w:pPr>
        <w:adjustRightInd w:val="0"/>
        <w:snapToGrid w:val="0"/>
        <w:spacing w:line="360" w:lineRule="auto"/>
        <w:rPr>
          <w:rFonts w:ascii="Times New Roman" w:hAnsi="Times New Roman" w:cs="Times New Roman"/>
          <w:sz w:val="24"/>
          <w:szCs w:val="24"/>
        </w:rPr>
      </w:pPr>
    </w:p>
    <w:p w14:paraId="2AA00F38" w14:textId="2ECB3E20"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1:</w:t>
      </w:r>
      <w:r w:rsidR="005A010A" w:rsidRPr="00D31543">
        <w:rPr>
          <w:rFonts w:ascii="Times New Roman" w:hAnsi="Times New Roman" w:cs="Times New Roman"/>
          <w:sz w:val="24"/>
          <w:szCs w:val="24"/>
        </w:rPr>
        <w:t xml:space="preserve"> </w:t>
      </w:r>
      <w:r w:rsidRPr="00D31543">
        <w:rPr>
          <w:rFonts w:ascii="Times New Roman" w:hAnsi="Times New Roman" w:cs="Times New Roman"/>
          <w:sz w:val="24"/>
          <w:szCs w:val="24"/>
        </w:rPr>
        <w:t xml:space="preserve">Visit "CSC Study in China" website, </w:t>
      </w:r>
      <w:r w:rsidR="005A010A" w:rsidRPr="00D31543">
        <w:rPr>
          <w:rFonts w:ascii="Times New Roman" w:hAnsi="Times New Roman" w:cs="Times New Roman"/>
          <w:sz w:val="24"/>
          <w:szCs w:val="24"/>
        </w:rPr>
        <w:t xml:space="preserve">and </w:t>
      </w:r>
      <w:r w:rsidRPr="00D31543">
        <w:rPr>
          <w:rFonts w:ascii="Times New Roman" w:hAnsi="Times New Roman" w:cs="Times New Roman"/>
          <w:sz w:val="24"/>
          <w:szCs w:val="24"/>
        </w:rPr>
        <w:t xml:space="preserve">click "Scholarship Application for Students" at </w:t>
      </w:r>
      <w:r w:rsidRPr="00D31543">
        <w:rPr>
          <w:rFonts w:ascii="Times New Roman" w:hAnsi="Times New Roman" w:cs="Times New Roman"/>
          <w:sz w:val="24"/>
          <w:szCs w:val="24"/>
          <w:u w:val="single"/>
        </w:rPr>
        <w:t>http://www.campuschina.org</w:t>
      </w:r>
      <w:r w:rsidRPr="00D31543">
        <w:rPr>
          <w:rFonts w:ascii="Times New Roman" w:hAnsi="Times New Roman" w:cs="Times New Roman"/>
          <w:sz w:val="24"/>
          <w:szCs w:val="24"/>
        </w:rPr>
        <w:t>.</w:t>
      </w:r>
    </w:p>
    <w:p w14:paraId="5974B095" w14:textId="733DB50C"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Register an account </w:t>
      </w:r>
      <w:r w:rsidR="005A010A" w:rsidRPr="00D31543">
        <w:rPr>
          <w:rFonts w:ascii="Times New Roman" w:hAnsi="Times New Roman" w:cs="Times New Roman"/>
          <w:sz w:val="24"/>
          <w:szCs w:val="24"/>
        </w:rPr>
        <w:t>through</w:t>
      </w:r>
      <w:r w:rsidRPr="00D31543">
        <w:rPr>
          <w:rFonts w:ascii="Times New Roman" w:hAnsi="Times New Roman" w:cs="Times New Roman"/>
          <w:sz w:val="24"/>
          <w:szCs w:val="24"/>
        </w:rPr>
        <w:t xml:space="preserve"> [CREATE AN ACCOUNT] and log in with your account.</w:t>
      </w:r>
    </w:p>
    <w:p w14:paraId="6CA72AC7"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6888D427" w14:textId="61F07702"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2:</w:t>
      </w:r>
      <w:r w:rsidRPr="00D31543">
        <w:rPr>
          <w:rFonts w:ascii="Times New Roman" w:hAnsi="Times New Roman" w:cs="Times New Roman"/>
          <w:sz w:val="24"/>
          <w:szCs w:val="24"/>
        </w:rPr>
        <w:t xml:space="preserve"> Input Personal Details</w:t>
      </w:r>
      <w:r w:rsidR="005A010A" w:rsidRPr="00D31543">
        <w:rPr>
          <w:rFonts w:ascii="Times New Roman" w:hAnsi="Times New Roman" w:cs="Times New Roman"/>
          <w:sz w:val="24"/>
          <w:szCs w:val="24"/>
        </w:rPr>
        <w:t>.</w:t>
      </w:r>
      <w:r w:rsidRPr="00D31543">
        <w:rPr>
          <w:rFonts w:ascii="Times New Roman" w:hAnsi="Times New Roman" w:cs="Times New Roman"/>
          <w:sz w:val="24"/>
          <w:szCs w:val="24"/>
        </w:rPr>
        <w:t> Click "Edit Personal Details"</w:t>
      </w:r>
      <w:r w:rsidR="005A010A" w:rsidRPr="00D31543">
        <w:rPr>
          <w:rFonts w:ascii="Times New Roman" w:hAnsi="Times New Roman" w:cs="Times New Roman"/>
          <w:sz w:val="24"/>
          <w:szCs w:val="24"/>
        </w:rPr>
        <w:t xml:space="preserve"> and finish imputing personal details by</w:t>
      </w:r>
      <w:r w:rsidRPr="00D31543">
        <w:rPr>
          <w:rFonts w:ascii="Times New Roman" w:hAnsi="Times New Roman" w:cs="Times New Roman"/>
          <w:sz w:val="24"/>
          <w:szCs w:val="24"/>
        </w:rPr>
        <w:t xml:space="preserve"> fillin</w:t>
      </w:r>
      <w:r w:rsidR="005A010A" w:rsidRPr="00D31543">
        <w:rPr>
          <w:rFonts w:ascii="Times New Roman" w:hAnsi="Times New Roman" w:cs="Times New Roman"/>
          <w:sz w:val="24"/>
          <w:szCs w:val="24"/>
        </w:rPr>
        <w:t>g</w:t>
      </w:r>
      <w:r w:rsidRPr="00D31543">
        <w:rPr>
          <w:rFonts w:ascii="Times New Roman" w:hAnsi="Times New Roman" w:cs="Times New Roman"/>
          <w:sz w:val="24"/>
          <w:szCs w:val="24"/>
        </w:rPr>
        <w:t xml:space="preserve"> all </w:t>
      </w:r>
      <w:r w:rsidR="005A010A" w:rsidRPr="00D31543">
        <w:rPr>
          <w:rFonts w:ascii="Times New Roman" w:hAnsi="Times New Roman" w:cs="Times New Roman"/>
          <w:sz w:val="24"/>
          <w:szCs w:val="24"/>
        </w:rPr>
        <w:t xml:space="preserve">the </w:t>
      </w:r>
      <w:r w:rsidRPr="00D31543">
        <w:rPr>
          <w:rFonts w:ascii="Times New Roman" w:hAnsi="Times New Roman" w:cs="Times New Roman"/>
          <w:sz w:val="24"/>
          <w:szCs w:val="24"/>
        </w:rPr>
        <w:t>information, verify</w:t>
      </w:r>
      <w:r w:rsidR="005A010A" w:rsidRPr="00D31543">
        <w:rPr>
          <w:rFonts w:ascii="Times New Roman" w:hAnsi="Times New Roman" w:cs="Times New Roman"/>
          <w:sz w:val="24"/>
          <w:szCs w:val="24"/>
        </w:rPr>
        <w:t>ing</w:t>
      </w:r>
      <w:r w:rsidRPr="00D31543">
        <w:rPr>
          <w:rFonts w:ascii="Times New Roman" w:hAnsi="Times New Roman" w:cs="Times New Roman"/>
          <w:sz w:val="24"/>
          <w:szCs w:val="24"/>
        </w:rPr>
        <w:t xml:space="preserve"> and sav</w:t>
      </w:r>
      <w:r w:rsidR="005A010A" w:rsidRPr="00D31543">
        <w:rPr>
          <w:rFonts w:ascii="Times New Roman" w:hAnsi="Times New Roman" w:cs="Times New Roman"/>
          <w:sz w:val="24"/>
          <w:szCs w:val="24"/>
        </w:rPr>
        <w:t>ing</w:t>
      </w:r>
      <w:r w:rsidRPr="00D31543">
        <w:rPr>
          <w:rFonts w:ascii="Times New Roman" w:hAnsi="Times New Roman" w:cs="Times New Roman"/>
          <w:sz w:val="24"/>
          <w:szCs w:val="24"/>
        </w:rPr>
        <w:t xml:space="preserve"> the information. After </w:t>
      </w:r>
      <w:r w:rsidR="005A010A" w:rsidRPr="00D31543">
        <w:rPr>
          <w:rFonts w:ascii="Times New Roman" w:hAnsi="Times New Roman" w:cs="Times New Roman"/>
          <w:sz w:val="24"/>
          <w:szCs w:val="24"/>
        </w:rPr>
        <w:t xml:space="preserve">the </w:t>
      </w:r>
      <w:r w:rsidRPr="00D31543">
        <w:rPr>
          <w:rFonts w:ascii="Times New Roman" w:hAnsi="Times New Roman" w:cs="Times New Roman"/>
          <w:sz w:val="24"/>
          <w:szCs w:val="24"/>
        </w:rPr>
        <w:t>completion</w:t>
      </w:r>
      <w:r w:rsidR="005A010A" w:rsidRPr="00D31543">
        <w:rPr>
          <w:rFonts w:ascii="Times New Roman" w:hAnsi="Times New Roman" w:cs="Times New Roman"/>
          <w:sz w:val="24"/>
          <w:szCs w:val="24"/>
        </w:rPr>
        <w:t xml:space="preserve"> of this section</w:t>
      </w:r>
      <w:r w:rsidRPr="00D31543">
        <w:rPr>
          <w:rFonts w:ascii="Times New Roman" w:hAnsi="Times New Roman" w:cs="Times New Roman"/>
          <w:sz w:val="24"/>
          <w:szCs w:val="24"/>
        </w:rPr>
        <w:t xml:space="preserve">, </w:t>
      </w:r>
      <w:r w:rsidR="005A010A" w:rsidRPr="00D31543">
        <w:rPr>
          <w:rFonts w:ascii="Times New Roman" w:hAnsi="Times New Roman" w:cs="Times New Roman"/>
          <w:sz w:val="24"/>
          <w:szCs w:val="24"/>
        </w:rPr>
        <w:t>return to the previous page by clicking</w:t>
      </w:r>
      <w:r w:rsidRPr="00D31543">
        <w:rPr>
          <w:rFonts w:ascii="Times New Roman" w:hAnsi="Times New Roman" w:cs="Times New Roman"/>
          <w:sz w:val="24"/>
          <w:szCs w:val="24"/>
        </w:rPr>
        <w:t xml:space="preserve"> "Finish" and start filling in your application information.</w:t>
      </w:r>
    </w:p>
    <w:p w14:paraId="643FD4CD"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75C3EF81" w14:textId="1C9CD92B"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3:</w:t>
      </w:r>
      <w:r w:rsidRPr="00D31543">
        <w:rPr>
          <w:rFonts w:ascii="Times New Roman" w:hAnsi="Times New Roman" w:cs="Times New Roman"/>
          <w:sz w:val="24"/>
          <w:szCs w:val="24"/>
        </w:rPr>
        <w:t xml:space="preserve"> Select the Correct "Program Category"</w:t>
      </w:r>
      <w:r w:rsidR="005A010A" w:rsidRPr="00D31543">
        <w:rPr>
          <w:rFonts w:ascii="Times New Roman" w:hAnsi="Times New Roman" w:cs="Times New Roman"/>
          <w:sz w:val="24"/>
          <w:szCs w:val="24"/>
        </w:rPr>
        <w:t>.</w:t>
      </w:r>
      <w:r w:rsidRPr="00D31543">
        <w:rPr>
          <w:rFonts w:ascii="Times New Roman" w:hAnsi="Times New Roman" w:cs="Times New Roman"/>
          <w:sz w:val="24"/>
          <w:szCs w:val="24"/>
        </w:rPr>
        <w:t xml:space="preserve"> </w:t>
      </w:r>
    </w:p>
    <w:p w14:paraId="78C81CF9"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Please select Program Category</w:t>
      </w:r>
      <w:r w:rsidRPr="00D31543">
        <w:rPr>
          <w:rFonts w:ascii="Times New Roman" w:hAnsi="Times New Roman" w:cs="Times New Roman"/>
          <w:b/>
          <w:bCs/>
          <w:sz w:val="24"/>
          <w:szCs w:val="24"/>
        </w:rPr>
        <w:t xml:space="preserve"> "Type A"</w:t>
      </w:r>
      <w:r w:rsidRPr="00D31543">
        <w:rPr>
          <w:rFonts w:ascii="Times New Roman" w:hAnsi="Times New Roman" w:cs="Times New Roman"/>
          <w:sz w:val="24"/>
          <w:szCs w:val="24"/>
        </w:rPr>
        <w:t>.</w:t>
      </w:r>
    </w:p>
    <w:p w14:paraId="300C7910"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699137AF" w14:textId="7409554D"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 xml:space="preserve">Step 4: </w:t>
      </w:r>
      <w:r w:rsidRPr="00D31543">
        <w:rPr>
          <w:rFonts w:ascii="Times New Roman" w:hAnsi="Times New Roman" w:cs="Times New Roman"/>
          <w:sz w:val="24"/>
          <w:szCs w:val="24"/>
        </w:rPr>
        <w:t>Input the Correct Agency Number</w:t>
      </w:r>
      <w:r w:rsidR="005A010A" w:rsidRPr="00D31543">
        <w:rPr>
          <w:rFonts w:ascii="Times New Roman" w:hAnsi="Times New Roman" w:cs="Times New Roman"/>
          <w:sz w:val="24"/>
          <w:szCs w:val="24"/>
        </w:rPr>
        <w:t>.</w:t>
      </w:r>
      <w:r w:rsidRPr="00D31543">
        <w:rPr>
          <w:rFonts w:ascii="Times New Roman" w:hAnsi="Times New Roman" w:cs="Times New Roman"/>
          <w:sz w:val="24"/>
          <w:szCs w:val="24"/>
        </w:rPr>
        <w:t xml:space="preserve"> </w:t>
      </w:r>
    </w:p>
    <w:p w14:paraId="03121310" w14:textId="251A6422"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Your Agency Number is: </w:t>
      </w:r>
      <w:r w:rsidRPr="00D31543">
        <w:rPr>
          <w:rFonts w:ascii="Times New Roman" w:hAnsi="Times New Roman" w:cs="Times New Roman"/>
          <w:b/>
          <w:bCs/>
          <w:sz w:val="24"/>
          <w:szCs w:val="24"/>
        </w:rPr>
        <w:t>8071</w:t>
      </w:r>
      <w:r w:rsidRPr="00D31543">
        <w:rPr>
          <w:rFonts w:ascii="Times New Roman" w:hAnsi="Times New Roman" w:cs="Times New Roman"/>
          <w:sz w:val="24"/>
          <w:szCs w:val="24"/>
        </w:rPr>
        <w:t>.</w:t>
      </w:r>
    </w:p>
    <w:p w14:paraId="67720229" w14:textId="12CF271D"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Program Category and Agency Number are directly matched,</w:t>
      </w:r>
      <w:r w:rsidR="005A010A" w:rsidRPr="00D31543">
        <w:rPr>
          <w:rFonts w:ascii="Times New Roman" w:hAnsi="Times New Roman" w:cs="Times New Roman"/>
          <w:sz w:val="24"/>
          <w:szCs w:val="24"/>
        </w:rPr>
        <w:t xml:space="preserve"> </w:t>
      </w:r>
      <w:r w:rsidRPr="00D31543">
        <w:rPr>
          <w:rFonts w:ascii="Times New Roman" w:hAnsi="Times New Roman" w:cs="Times New Roman"/>
          <w:sz w:val="24"/>
          <w:szCs w:val="24"/>
        </w:rPr>
        <w:t>both are mandatory for online application.</w:t>
      </w:r>
    </w:p>
    <w:p w14:paraId="1BC9C554" w14:textId="2C3C62A1"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After inputting the agency number, the matched agency name will automatically </w:t>
      </w:r>
      <w:r w:rsidR="005A010A" w:rsidRPr="00D31543">
        <w:rPr>
          <w:rFonts w:ascii="Times New Roman" w:hAnsi="Times New Roman" w:cs="Times New Roman"/>
          <w:sz w:val="24"/>
          <w:szCs w:val="24"/>
        </w:rPr>
        <w:t>display</w:t>
      </w:r>
      <w:r w:rsidRPr="00D31543">
        <w:rPr>
          <w:rFonts w:ascii="Times New Roman" w:hAnsi="Times New Roman" w:cs="Times New Roman"/>
          <w:sz w:val="24"/>
          <w:szCs w:val="24"/>
        </w:rPr>
        <w:t xml:space="preserve"> on the page. </w:t>
      </w:r>
      <w:r w:rsidR="005A010A" w:rsidRPr="00D31543">
        <w:rPr>
          <w:rFonts w:ascii="Times New Roman" w:hAnsi="Times New Roman" w:cs="Times New Roman"/>
          <w:sz w:val="24"/>
          <w:szCs w:val="24"/>
        </w:rPr>
        <w:t>As Program Category and Agency Number</w:t>
      </w:r>
      <w:r w:rsidR="00E758A7" w:rsidRPr="00D31543">
        <w:rPr>
          <w:rFonts w:ascii="Times New Roman" w:hAnsi="Times New Roman" w:cs="Times New Roman"/>
          <w:sz w:val="24"/>
          <w:szCs w:val="24"/>
        </w:rPr>
        <w:t xml:space="preserve"> are directly matched, application processing authorities will not receive your online application i</w:t>
      </w:r>
      <w:r w:rsidRPr="00D31543">
        <w:rPr>
          <w:rFonts w:ascii="Times New Roman" w:hAnsi="Times New Roman" w:cs="Times New Roman"/>
          <w:sz w:val="24"/>
          <w:szCs w:val="24"/>
        </w:rPr>
        <w:t xml:space="preserve">f the </w:t>
      </w:r>
      <w:r w:rsidR="00E758A7" w:rsidRPr="00D31543">
        <w:rPr>
          <w:rFonts w:ascii="Times New Roman" w:hAnsi="Times New Roman" w:cs="Times New Roman"/>
          <w:sz w:val="24"/>
          <w:szCs w:val="24"/>
        </w:rPr>
        <w:t>p</w:t>
      </w:r>
      <w:r w:rsidRPr="00D31543">
        <w:rPr>
          <w:rFonts w:ascii="Times New Roman" w:hAnsi="Times New Roman" w:cs="Times New Roman"/>
          <w:sz w:val="24"/>
          <w:szCs w:val="24"/>
        </w:rPr>
        <w:t xml:space="preserve">rogram </w:t>
      </w:r>
      <w:r w:rsidR="00E758A7" w:rsidRPr="00D31543">
        <w:rPr>
          <w:rFonts w:ascii="Times New Roman" w:hAnsi="Times New Roman" w:cs="Times New Roman"/>
          <w:sz w:val="24"/>
          <w:szCs w:val="24"/>
        </w:rPr>
        <w:t>c</w:t>
      </w:r>
      <w:r w:rsidRPr="00D31543">
        <w:rPr>
          <w:rFonts w:ascii="Times New Roman" w:hAnsi="Times New Roman" w:cs="Times New Roman"/>
          <w:sz w:val="24"/>
          <w:szCs w:val="24"/>
        </w:rPr>
        <w:t xml:space="preserve">ategory or </w:t>
      </w:r>
      <w:r w:rsidR="00E758A7" w:rsidRPr="00D31543">
        <w:rPr>
          <w:rFonts w:ascii="Times New Roman" w:hAnsi="Times New Roman" w:cs="Times New Roman"/>
          <w:sz w:val="24"/>
          <w:szCs w:val="24"/>
        </w:rPr>
        <w:t>a</w:t>
      </w:r>
      <w:r w:rsidRPr="00D31543">
        <w:rPr>
          <w:rFonts w:ascii="Times New Roman" w:hAnsi="Times New Roman" w:cs="Times New Roman"/>
          <w:sz w:val="24"/>
          <w:szCs w:val="24"/>
        </w:rPr>
        <w:t xml:space="preserve">gency </w:t>
      </w:r>
      <w:r w:rsidR="00E758A7" w:rsidRPr="00D31543">
        <w:rPr>
          <w:rFonts w:ascii="Times New Roman" w:hAnsi="Times New Roman" w:cs="Times New Roman"/>
          <w:sz w:val="24"/>
          <w:szCs w:val="24"/>
        </w:rPr>
        <w:t>n</w:t>
      </w:r>
      <w:r w:rsidRPr="00D31543">
        <w:rPr>
          <w:rFonts w:ascii="Times New Roman" w:hAnsi="Times New Roman" w:cs="Times New Roman"/>
          <w:sz w:val="24"/>
          <w:szCs w:val="24"/>
        </w:rPr>
        <w:t xml:space="preserve">umber </w:t>
      </w:r>
      <w:r w:rsidR="00E758A7" w:rsidRPr="00D31543">
        <w:rPr>
          <w:rFonts w:ascii="Times New Roman" w:hAnsi="Times New Roman" w:cs="Times New Roman"/>
          <w:sz w:val="24"/>
          <w:szCs w:val="24"/>
        </w:rPr>
        <w:t xml:space="preserve">are not </w:t>
      </w:r>
      <w:r w:rsidRPr="00D31543">
        <w:rPr>
          <w:rFonts w:ascii="Times New Roman" w:hAnsi="Times New Roman" w:cs="Times New Roman"/>
          <w:sz w:val="24"/>
          <w:szCs w:val="24"/>
        </w:rPr>
        <w:t>correct.</w:t>
      </w:r>
    </w:p>
    <w:p w14:paraId="26A3D73F"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76855A69"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5</w:t>
      </w:r>
      <w:r w:rsidRPr="00D31543">
        <w:rPr>
          <w:rFonts w:ascii="Times New Roman" w:hAnsi="Times New Roman" w:cs="Times New Roman"/>
          <w:sz w:val="24"/>
          <w:szCs w:val="24"/>
        </w:rPr>
        <w:t>: Input Application Information</w:t>
      </w:r>
    </w:p>
    <w:p w14:paraId="5CE9487F" w14:textId="0CC19ED9"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Next, </w:t>
      </w:r>
      <w:r w:rsidR="005F3989" w:rsidRPr="00D31543">
        <w:rPr>
          <w:rFonts w:ascii="Times New Roman" w:hAnsi="Times New Roman" w:cs="Times New Roman"/>
          <w:sz w:val="24"/>
          <w:szCs w:val="24"/>
        </w:rPr>
        <w:t>please move to</w:t>
      </w:r>
      <w:r w:rsidRPr="00D31543">
        <w:rPr>
          <w:rFonts w:ascii="Times New Roman" w:hAnsi="Times New Roman" w:cs="Times New Roman"/>
          <w:sz w:val="24"/>
          <w:szCs w:val="24"/>
        </w:rPr>
        <w:t xml:space="preserve"> the</w:t>
      </w:r>
      <w:r w:rsidR="005F3989" w:rsidRPr="00D31543">
        <w:rPr>
          <w:rFonts w:ascii="Times New Roman" w:hAnsi="Times New Roman" w:cs="Times New Roman"/>
          <w:sz w:val="24"/>
          <w:szCs w:val="24"/>
        </w:rPr>
        <w:t xml:space="preserve"> section of </w:t>
      </w:r>
      <w:r w:rsidRPr="00D31543">
        <w:rPr>
          <w:rFonts w:ascii="Times New Roman" w:hAnsi="Times New Roman" w:cs="Times New Roman"/>
          <w:sz w:val="24"/>
          <w:szCs w:val="24"/>
        </w:rPr>
        <w:t xml:space="preserve">"Language Proficiency and Study Plan", </w:t>
      </w:r>
      <w:r w:rsidR="005F3989" w:rsidRPr="00D31543">
        <w:rPr>
          <w:rFonts w:ascii="Times New Roman" w:hAnsi="Times New Roman" w:cs="Times New Roman"/>
          <w:sz w:val="24"/>
          <w:szCs w:val="24"/>
        </w:rPr>
        <w:t xml:space="preserve">and </w:t>
      </w:r>
      <w:r w:rsidRPr="00D31543">
        <w:rPr>
          <w:rFonts w:ascii="Times New Roman" w:hAnsi="Times New Roman" w:cs="Times New Roman"/>
          <w:sz w:val="24"/>
          <w:szCs w:val="24"/>
        </w:rPr>
        <w:t xml:space="preserve">upload </w:t>
      </w:r>
      <w:r w:rsidR="005F3989" w:rsidRPr="00D31543">
        <w:rPr>
          <w:rFonts w:ascii="Times New Roman" w:hAnsi="Times New Roman" w:cs="Times New Roman"/>
          <w:sz w:val="24"/>
          <w:szCs w:val="24"/>
        </w:rPr>
        <w:t>"</w:t>
      </w:r>
      <w:r w:rsidRPr="00D31543">
        <w:rPr>
          <w:rFonts w:ascii="Times New Roman" w:hAnsi="Times New Roman" w:cs="Times New Roman"/>
          <w:sz w:val="24"/>
          <w:szCs w:val="24"/>
        </w:rPr>
        <w:t>supporting documents</w:t>
      </w:r>
      <w:r w:rsidR="005F3989" w:rsidRPr="00D31543">
        <w:rPr>
          <w:rFonts w:ascii="Times New Roman" w:hAnsi="Times New Roman" w:cs="Times New Roman"/>
          <w:sz w:val="24"/>
          <w:szCs w:val="24"/>
        </w:rPr>
        <w:t>" as requested</w:t>
      </w:r>
      <w:r w:rsidRPr="00D31543">
        <w:rPr>
          <w:rFonts w:ascii="Times New Roman" w:hAnsi="Times New Roman" w:cs="Times New Roman"/>
          <w:sz w:val="24"/>
          <w:szCs w:val="24"/>
        </w:rPr>
        <w:t>, then click "Submit" to complete the application.</w:t>
      </w:r>
    </w:p>
    <w:p w14:paraId="7C8F198F" w14:textId="36FB5714"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Carefully check each part of your application before submission. Ensure all information and uploaded documents are valid and accurate.</w:t>
      </w:r>
    </w:p>
    <w:p w14:paraId="5A352F60" w14:textId="77777777" w:rsidR="005F3989" w:rsidRPr="00D31543" w:rsidRDefault="005F3989" w:rsidP="006C1ADA">
      <w:pPr>
        <w:adjustRightInd w:val="0"/>
        <w:snapToGrid w:val="0"/>
        <w:spacing w:line="360" w:lineRule="auto"/>
        <w:rPr>
          <w:rFonts w:ascii="Times New Roman" w:hAnsi="Times New Roman" w:cs="Times New Roman"/>
          <w:sz w:val="24"/>
          <w:szCs w:val="24"/>
        </w:rPr>
      </w:pPr>
    </w:p>
    <w:p w14:paraId="18D47298" w14:textId="42D79F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lastRenderedPageBreak/>
        <w:t xml:space="preserve">When </w:t>
      </w:r>
      <w:r w:rsidR="005F3989" w:rsidRPr="00D31543">
        <w:rPr>
          <w:rFonts w:ascii="Times New Roman" w:hAnsi="Times New Roman" w:cs="Times New Roman"/>
          <w:sz w:val="24"/>
          <w:szCs w:val="24"/>
        </w:rPr>
        <w:t xml:space="preserve">applicants of </w:t>
      </w:r>
      <w:r w:rsidRPr="00D31543">
        <w:rPr>
          <w:rFonts w:ascii="Times New Roman" w:hAnsi="Times New Roman" w:cs="Times New Roman"/>
          <w:sz w:val="24"/>
          <w:szCs w:val="24"/>
        </w:rPr>
        <w:t>"Type A" select "Preferences of Institutes", the system will automatically match available universities based on the selected "Student Category and Preferred Teaching Language".</w:t>
      </w:r>
    </w:p>
    <w:p w14:paraId="293CFD93" w14:textId="31F82EB2"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For inquiries about the available majors of each university, please visit the following website:</w:t>
      </w:r>
      <w:r w:rsidR="00123D04">
        <w:rPr>
          <w:rFonts w:ascii="Times New Roman" w:hAnsi="Times New Roman" w:cs="Times New Roman"/>
          <w:sz w:val="24"/>
          <w:szCs w:val="24"/>
        </w:rPr>
        <w:t xml:space="preserve"> </w:t>
      </w:r>
      <w:hyperlink r:id="rId6" w:history="1">
        <w:r w:rsidR="00D2073C" w:rsidRPr="00123D04">
          <w:rPr>
            <w:rStyle w:val="a3"/>
            <w:rFonts w:ascii="Times New Roman" w:hAnsi="Times New Roman" w:cs="Times New Roman"/>
            <w:color w:val="auto"/>
            <w:sz w:val="24"/>
            <w:szCs w:val="24"/>
          </w:rPr>
          <w:t>http://www.campuschina.org/universities/index.html</w:t>
        </w:r>
      </w:hyperlink>
      <w:r w:rsidRPr="00D31543">
        <w:rPr>
          <w:rFonts w:ascii="Times New Roman" w:hAnsi="Times New Roman" w:cs="Times New Roman"/>
          <w:sz w:val="24"/>
          <w:szCs w:val="24"/>
        </w:rPr>
        <w:t>.</w:t>
      </w:r>
    </w:p>
    <w:p w14:paraId="23D8A767" w14:textId="59815EA1"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The "Catalog of Discipline Field, First-level Discipline, Specialty" is available in the "Help" section. Applicants </w:t>
      </w:r>
      <w:r w:rsidR="00D2073C" w:rsidRPr="00D31543">
        <w:rPr>
          <w:rFonts w:ascii="Times New Roman" w:hAnsi="Times New Roman" w:cs="Times New Roman"/>
          <w:sz w:val="24"/>
          <w:szCs w:val="24"/>
        </w:rPr>
        <w:t xml:space="preserve">could </w:t>
      </w:r>
      <w:r w:rsidRPr="00D31543">
        <w:rPr>
          <w:rFonts w:ascii="Times New Roman" w:hAnsi="Times New Roman" w:cs="Times New Roman"/>
          <w:sz w:val="24"/>
          <w:szCs w:val="24"/>
        </w:rPr>
        <w:t>download the file to clarify the relationship between Disciplines and Majors.</w:t>
      </w:r>
    </w:p>
    <w:p w14:paraId="499ADA55"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6A1B459E" w14:textId="2B71DE16"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6:</w:t>
      </w:r>
      <w:r w:rsidRPr="00D31543">
        <w:rPr>
          <w:rFonts w:ascii="Times New Roman" w:hAnsi="Times New Roman" w:cs="Times New Roman"/>
          <w:sz w:val="24"/>
          <w:szCs w:val="24"/>
        </w:rPr>
        <w:t> Once submitted, no amendments can be made to "Personal Details" and "Application Information". Before the application is processed by the authorities, applicants can revoke the submitted application by clicking "Withdraw" and edit it. After revoking, applicants must resubmit the application after re-editing; otherwise, the application will not be processed. Once the application is processed, it cannot be revoked.</w:t>
      </w:r>
    </w:p>
    <w:p w14:paraId="334AB9BB"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3618E76E" w14:textId="2203FC84"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7</w:t>
      </w:r>
      <w:r w:rsidRPr="00D31543">
        <w:rPr>
          <w:rFonts w:ascii="Times New Roman" w:hAnsi="Times New Roman" w:cs="Times New Roman"/>
          <w:sz w:val="24"/>
          <w:szCs w:val="24"/>
        </w:rPr>
        <w:t>: Click "Print the Application Form" and download the form.</w:t>
      </w:r>
    </w:p>
    <w:p w14:paraId="74733170" w14:textId="7777777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 </w:t>
      </w:r>
    </w:p>
    <w:p w14:paraId="7003770D" w14:textId="2F187BAE"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Step 8:</w:t>
      </w:r>
      <w:r w:rsidRPr="00D31543">
        <w:rPr>
          <w:rFonts w:ascii="Times New Roman" w:hAnsi="Times New Roman" w:cs="Times New Roman"/>
          <w:sz w:val="24"/>
          <w:szCs w:val="24"/>
        </w:rPr>
        <w:t xml:space="preserve"> Submit the scholarship application in accordance with the requirements of the dispatching authorities (or application processing agency).</w:t>
      </w:r>
    </w:p>
    <w:p w14:paraId="4FFB1439" w14:textId="020F9EC2" w:rsidR="006C1ADA" w:rsidRPr="00D31543" w:rsidRDefault="006C1ADA" w:rsidP="006C1ADA">
      <w:pPr>
        <w:adjustRightInd w:val="0"/>
        <w:snapToGrid w:val="0"/>
        <w:spacing w:line="360" w:lineRule="auto"/>
        <w:rPr>
          <w:rFonts w:ascii="Times New Roman" w:hAnsi="Times New Roman" w:cs="Times New Roman"/>
          <w:sz w:val="24"/>
          <w:szCs w:val="24"/>
        </w:rPr>
      </w:pPr>
    </w:p>
    <w:p w14:paraId="0684585E" w14:textId="7C3C711B" w:rsidR="006C1ADA" w:rsidRPr="00D31543" w:rsidRDefault="006C1ADA" w:rsidP="00D2073C">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The China Scholarship Council (CSC) has never entrusted any individual or intermediary agent to handle Chinese Government Scholarship applications. All applicants are reminded to submit applications directly through official dispatching authorities to avoid fraud.</w:t>
      </w:r>
      <w:r w:rsidR="00D2073C" w:rsidRPr="00D31543">
        <w:rPr>
          <w:rFonts w:ascii="Times New Roman" w:hAnsi="Times New Roman" w:cs="Times New Roman"/>
          <w:sz w:val="24"/>
          <w:szCs w:val="24"/>
        </w:rPr>
        <w:t xml:space="preserve"> </w:t>
      </w:r>
      <w:r w:rsidRPr="00D31543">
        <w:rPr>
          <w:rFonts w:ascii="Times New Roman" w:hAnsi="Times New Roman" w:cs="Times New Roman"/>
          <w:sz w:val="24"/>
          <w:szCs w:val="24"/>
        </w:rPr>
        <w:t>The following is the only official website for the CSC to release Study in China information</w:t>
      </w:r>
      <w:r w:rsidR="00123D04" w:rsidRPr="00D31543">
        <w:rPr>
          <w:rFonts w:ascii="Times New Roman" w:hAnsi="Times New Roman" w:cs="Times New Roman"/>
          <w:sz w:val="24"/>
          <w:szCs w:val="24"/>
        </w:rPr>
        <w:t>:</w:t>
      </w:r>
      <w:r w:rsidR="00123D04" w:rsidRPr="00123D04">
        <w:rPr>
          <w:rFonts w:ascii="Times New Roman" w:hAnsi="Times New Roman" w:cs="Times New Roman"/>
          <w:sz w:val="24"/>
          <w:szCs w:val="24"/>
        </w:rPr>
        <w:t xml:space="preserve"> </w:t>
      </w:r>
      <w:r w:rsidR="00123D04" w:rsidRPr="00D31543">
        <w:rPr>
          <w:rFonts w:ascii="Times New Roman" w:hAnsi="Times New Roman" w:cs="Times New Roman"/>
          <w:sz w:val="24"/>
          <w:szCs w:val="24"/>
          <w:u w:val="single"/>
        </w:rPr>
        <w:t>http://www.campuschina.org</w:t>
      </w:r>
      <w:r w:rsidRPr="00D31543">
        <w:rPr>
          <w:rFonts w:ascii="Times New Roman" w:hAnsi="Times New Roman" w:cs="Times New Roman"/>
          <w:sz w:val="24"/>
          <w:szCs w:val="24"/>
        </w:rPr>
        <w:t>. Do not trust information from other portals or sources.</w:t>
      </w:r>
    </w:p>
    <w:p w14:paraId="7DC99F7D" w14:textId="77777777" w:rsidR="003C5444" w:rsidRPr="00D31543" w:rsidRDefault="003C5444" w:rsidP="006C1ADA">
      <w:pPr>
        <w:adjustRightInd w:val="0"/>
        <w:snapToGrid w:val="0"/>
        <w:spacing w:line="360" w:lineRule="auto"/>
        <w:rPr>
          <w:rFonts w:ascii="Times New Roman" w:hAnsi="Times New Roman" w:cs="Times New Roman"/>
          <w:sz w:val="24"/>
          <w:szCs w:val="24"/>
        </w:rPr>
      </w:pPr>
    </w:p>
    <w:p w14:paraId="1E3EB44A" w14:textId="6C128CED" w:rsidR="006C1ADA" w:rsidRPr="00D31543" w:rsidRDefault="003C5444"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b/>
          <w:bCs/>
          <w:sz w:val="24"/>
          <w:szCs w:val="24"/>
        </w:rPr>
        <w:t>NOTES:</w:t>
      </w:r>
      <w:r w:rsidRPr="00D31543">
        <w:rPr>
          <w:rFonts w:ascii="Times New Roman" w:hAnsi="Times New Roman" w:cs="Times New Roman"/>
          <w:sz w:val="24"/>
          <w:szCs w:val="24"/>
        </w:rPr>
        <w:t xml:space="preserve"> </w:t>
      </w:r>
      <w:r w:rsidR="006C1ADA" w:rsidRPr="00D31543">
        <w:rPr>
          <w:rFonts w:ascii="Times New Roman" w:hAnsi="Times New Roman" w:cs="Times New Roman"/>
          <w:sz w:val="24"/>
          <w:szCs w:val="24"/>
        </w:rPr>
        <w:t>Applications with incorrect Agency Numbers will not be processed.</w:t>
      </w:r>
    </w:p>
    <w:p w14:paraId="66973FD1" w14:textId="1EB54720"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Please use Firefox or Internet Explorer (11.0) for operation.</w:t>
      </w:r>
    </w:p>
    <w:p w14:paraId="537812F6" w14:textId="2B76672D"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For applicants using Internet Explorer, please close the "Compatible View Mode" function before editing.</w:t>
      </w:r>
    </w:p>
    <w:p w14:paraId="79A202A3" w14:textId="2C4A2F67" w:rsidR="006C1ADA" w:rsidRPr="00D31543" w:rsidRDefault="006C1ADA" w:rsidP="006C1ADA">
      <w:pPr>
        <w:adjustRightInd w:val="0"/>
        <w:snapToGrid w:val="0"/>
        <w:spacing w:line="360" w:lineRule="auto"/>
        <w:rPr>
          <w:rFonts w:ascii="Times New Roman" w:hAnsi="Times New Roman" w:cs="Times New Roman"/>
          <w:sz w:val="24"/>
          <w:szCs w:val="24"/>
        </w:rPr>
      </w:pPr>
      <w:r w:rsidRPr="00D31543">
        <w:rPr>
          <w:rFonts w:ascii="Times New Roman" w:hAnsi="Times New Roman" w:cs="Times New Roman"/>
          <w:sz w:val="24"/>
          <w:szCs w:val="24"/>
        </w:rPr>
        <w:t xml:space="preserve">All application information must be filled in Chinese or English. </w:t>
      </w:r>
    </w:p>
    <w:sectPr w:rsidR="006C1ADA" w:rsidRPr="00D31543">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E8C44" w14:textId="77777777" w:rsidR="00F80F7C" w:rsidRDefault="00F80F7C" w:rsidP="006904F7">
      <w:r>
        <w:separator/>
      </w:r>
    </w:p>
  </w:endnote>
  <w:endnote w:type="continuationSeparator" w:id="0">
    <w:p w14:paraId="2FECAA2C" w14:textId="77777777" w:rsidR="00F80F7C" w:rsidRDefault="00F80F7C" w:rsidP="00690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588051"/>
      <w:docPartObj>
        <w:docPartGallery w:val="Page Numbers (Bottom of Page)"/>
        <w:docPartUnique/>
      </w:docPartObj>
    </w:sdtPr>
    <w:sdtEndPr/>
    <w:sdtContent>
      <w:p w14:paraId="15E3BF08" w14:textId="55BB13C7" w:rsidR="006904F7" w:rsidRDefault="006904F7">
        <w:pPr>
          <w:pStyle w:val="a7"/>
          <w:jc w:val="center"/>
        </w:pPr>
        <w:r>
          <w:fldChar w:fldCharType="begin"/>
        </w:r>
        <w:r>
          <w:instrText>PAGE   \* MERGEFORMAT</w:instrText>
        </w:r>
        <w:r>
          <w:fldChar w:fldCharType="separate"/>
        </w:r>
        <w:r>
          <w:rPr>
            <w:lang w:val="zh-CN"/>
          </w:rPr>
          <w:t>2</w:t>
        </w:r>
        <w:r>
          <w:fldChar w:fldCharType="end"/>
        </w:r>
      </w:p>
    </w:sdtContent>
  </w:sdt>
  <w:p w14:paraId="4FE7D9F4" w14:textId="77777777" w:rsidR="006904F7" w:rsidRDefault="006904F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08DA3" w14:textId="77777777" w:rsidR="00F80F7C" w:rsidRDefault="00F80F7C" w:rsidP="006904F7">
      <w:r>
        <w:separator/>
      </w:r>
    </w:p>
  </w:footnote>
  <w:footnote w:type="continuationSeparator" w:id="0">
    <w:p w14:paraId="1D4E14B8" w14:textId="77777777" w:rsidR="00F80F7C" w:rsidRDefault="00F80F7C" w:rsidP="00690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70C7" w14:textId="77777777" w:rsidR="006904F7" w:rsidRDefault="006904F7" w:rsidP="00D31543">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DA"/>
    <w:rsid w:val="00091928"/>
    <w:rsid w:val="00123D04"/>
    <w:rsid w:val="003C5444"/>
    <w:rsid w:val="003F4048"/>
    <w:rsid w:val="00411C5F"/>
    <w:rsid w:val="00554929"/>
    <w:rsid w:val="005A010A"/>
    <w:rsid w:val="005F3989"/>
    <w:rsid w:val="006904F7"/>
    <w:rsid w:val="006C1ADA"/>
    <w:rsid w:val="007C2FD4"/>
    <w:rsid w:val="0084392A"/>
    <w:rsid w:val="00D2073C"/>
    <w:rsid w:val="00D31543"/>
    <w:rsid w:val="00E758A7"/>
    <w:rsid w:val="00F80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0E9C"/>
  <w15:chartTrackingRefBased/>
  <w15:docId w15:val="{7A778CFF-2458-42D3-9F96-E546DB68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073C"/>
    <w:rPr>
      <w:color w:val="0563C1" w:themeColor="hyperlink"/>
      <w:u w:val="single"/>
    </w:rPr>
  </w:style>
  <w:style w:type="character" w:styleId="a4">
    <w:name w:val="Unresolved Mention"/>
    <w:basedOn w:val="a0"/>
    <w:uiPriority w:val="99"/>
    <w:semiHidden/>
    <w:unhideWhenUsed/>
    <w:rsid w:val="00D2073C"/>
    <w:rPr>
      <w:color w:val="605E5C"/>
      <w:shd w:val="clear" w:color="auto" w:fill="E1DFDD"/>
    </w:rPr>
  </w:style>
  <w:style w:type="paragraph" w:styleId="a5">
    <w:name w:val="header"/>
    <w:basedOn w:val="a"/>
    <w:link w:val="a6"/>
    <w:uiPriority w:val="99"/>
    <w:unhideWhenUsed/>
    <w:rsid w:val="006904F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6904F7"/>
    <w:rPr>
      <w:sz w:val="18"/>
      <w:szCs w:val="18"/>
    </w:rPr>
  </w:style>
  <w:style w:type="paragraph" w:styleId="a7">
    <w:name w:val="footer"/>
    <w:basedOn w:val="a"/>
    <w:link w:val="a8"/>
    <w:uiPriority w:val="99"/>
    <w:unhideWhenUsed/>
    <w:rsid w:val="006904F7"/>
    <w:pPr>
      <w:tabs>
        <w:tab w:val="center" w:pos="4153"/>
        <w:tab w:val="right" w:pos="8306"/>
      </w:tabs>
      <w:snapToGrid w:val="0"/>
      <w:jc w:val="left"/>
    </w:pPr>
    <w:rPr>
      <w:sz w:val="18"/>
      <w:szCs w:val="18"/>
    </w:rPr>
  </w:style>
  <w:style w:type="character" w:customStyle="1" w:styleId="a8">
    <w:name w:val="页脚 字符"/>
    <w:basedOn w:val="a0"/>
    <w:link w:val="a7"/>
    <w:uiPriority w:val="99"/>
    <w:rsid w:val="006904F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mpuschina.org/universities/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2</Pages>
  <Words>536</Words>
  <Characters>3059</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shiyongren</dc:creator>
  <cp:keywords/>
  <dc:description/>
  <cp:lastModifiedBy>shiyongren</cp:lastModifiedBy>
  <cp:revision>5</cp:revision>
  <cp:lastPrinted>2025-11-21T08:57:00Z</cp:lastPrinted>
  <dcterms:created xsi:type="dcterms:W3CDTF">2025-11-18T14:48:00Z</dcterms:created>
  <dcterms:modified xsi:type="dcterms:W3CDTF">2025-11-21T14:00:00Z</dcterms:modified>
</cp:coreProperties>
</file>